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A0" w:rsidRPr="00F200A6" w:rsidRDefault="0098193A" w:rsidP="00591F63">
      <w:pPr>
        <w:framePr w:w="5071" w:hSpace="180" w:wrap="around" w:vAnchor="text" w:hAnchor="page" w:x="6346" w:y="-308"/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F200A6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Приложение № </w:t>
      </w:r>
      <w:r w:rsidR="00EF65FF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2</w:t>
      </w:r>
    </w:p>
    <w:p w:rsidR="00EF69A0" w:rsidRPr="00F200A6" w:rsidRDefault="0098193A" w:rsidP="00591F63">
      <w:pPr>
        <w:framePr w:w="5071" w:hSpace="180" w:wrap="around" w:vAnchor="text" w:hAnchor="page" w:x="6346" w:y="-308"/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F200A6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к </w:t>
      </w:r>
      <w:r w:rsidR="00EF69A0" w:rsidRPr="00F200A6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постановлени</w:t>
      </w:r>
      <w:r w:rsidRPr="00F200A6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ю</w:t>
      </w:r>
      <w:r w:rsidR="00EF69A0" w:rsidRPr="00F200A6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 xml:space="preserve"> главы</w:t>
      </w:r>
    </w:p>
    <w:p w:rsidR="00EF69A0" w:rsidRPr="00F200A6" w:rsidRDefault="00EF69A0" w:rsidP="00591F63">
      <w:pPr>
        <w:framePr w:w="5071" w:hSpace="180" w:wrap="around" w:vAnchor="text" w:hAnchor="page" w:x="6346" w:y="-308"/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  <w:r w:rsidRPr="00F200A6"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  <w:t>городского округа город Воронеж</w:t>
      </w:r>
    </w:p>
    <w:p w:rsidR="00EF69A0" w:rsidRPr="00F200A6" w:rsidRDefault="00EF69A0" w:rsidP="00591F63">
      <w:pPr>
        <w:framePr w:w="5071" w:hSpace="180" w:wrap="around" w:vAnchor="text" w:hAnchor="page" w:x="6346" w:y="-308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200A6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6A45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09.03.2022   </w:t>
      </w:r>
      <w:r w:rsidRPr="00F200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6A45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31</w:t>
      </w:r>
      <w:bookmarkStart w:id="0" w:name="_GoBack"/>
      <w:bookmarkEnd w:id="0"/>
    </w:p>
    <w:p w:rsidR="00EF69A0" w:rsidRPr="00F200A6" w:rsidRDefault="00EF69A0" w:rsidP="00591F63">
      <w:pPr>
        <w:framePr w:w="5071" w:hSpace="180" w:wrap="around" w:vAnchor="text" w:hAnchor="page" w:x="6346" w:y="-308"/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eastAsia="ar-SA"/>
        </w:rPr>
      </w:pPr>
    </w:p>
    <w:p w:rsidR="005A60C2" w:rsidRPr="00F200A6" w:rsidRDefault="005A60C2" w:rsidP="000C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4EC0" w:rsidRPr="00F200A6" w:rsidRDefault="00A14EC0" w:rsidP="000C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69A0" w:rsidRPr="00F200A6" w:rsidRDefault="00EF69A0" w:rsidP="000C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69A0" w:rsidRPr="00F200A6" w:rsidRDefault="00EF69A0" w:rsidP="00607BC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2308CE" w:rsidRPr="00F200A6" w:rsidRDefault="000C521F" w:rsidP="00591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0A6">
        <w:rPr>
          <w:rFonts w:ascii="Times New Roman" w:hAnsi="Times New Roman" w:cs="Times New Roman"/>
          <w:b/>
          <w:sz w:val="28"/>
          <w:szCs w:val="28"/>
        </w:rPr>
        <w:t xml:space="preserve">ОПОВЕЩЕНИЕ О НАЧАЛЕ </w:t>
      </w:r>
      <w:r w:rsidR="00F200A6" w:rsidRPr="00F200A6">
        <w:rPr>
          <w:rFonts w:ascii="Times New Roman" w:hAnsi="Times New Roman" w:cs="Times New Roman"/>
          <w:b/>
          <w:sz w:val="28"/>
          <w:szCs w:val="28"/>
        </w:rPr>
        <w:t>ОБЩЕСТВЕННЫХ ОБСУЖДЕНИЙ</w:t>
      </w:r>
      <w:r w:rsidR="00EF69A0" w:rsidRPr="00F200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73D9" w:rsidRPr="00F200A6" w:rsidRDefault="00EF69A0" w:rsidP="006E31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0A6">
        <w:rPr>
          <w:rFonts w:ascii="Times New Roman" w:hAnsi="Times New Roman" w:cs="Times New Roman"/>
          <w:b/>
          <w:sz w:val="28"/>
          <w:szCs w:val="28"/>
        </w:rPr>
        <w:t xml:space="preserve">ПО ПРОЕКТУ </w:t>
      </w:r>
      <w:r w:rsidR="000373FD" w:rsidRPr="00F200A6">
        <w:rPr>
          <w:rFonts w:ascii="Times New Roman" w:hAnsi="Times New Roman" w:cs="Times New Roman"/>
          <w:b/>
          <w:sz w:val="28"/>
          <w:szCs w:val="28"/>
        </w:rPr>
        <w:t xml:space="preserve">МЕЖЕВАНИЯ ТЕРРИТОРИИ, ОГРАНИЧЕННОЙ                    УЛ. </w:t>
      </w:r>
      <w:r w:rsidR="006E3167">
        <w:rPr>
          <w:rFonts w:ascii="Times New Roman" w:hAnsi="Times New Roman" w:cs="Times New Roman"/>
          <w:b/>
          <w:sz w:val="28"/>
          <w:szCs w:val="28"/>
        </w:rPr>
        <w:t>КОЛЬЦОВСКАЯ, УЛ. ФРИДРИХА ЭНГЕЛЬСА,                                  ПР-КТОМ РЕВОЛЮЦИИ, ПЛ. ЛЕНИНА, УЛ. ПЛЕХАНОВСКАЯ</w:t>
      </w:r>
      <w:r w:rsidR="009373D9" w:rsidRPr="00F200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B5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15767A" w:rsidRPr="00F200A6">
        <w:rPr>
          <w:rFonts w:ascii="Times New Roman" w:hAnsi="Times New Roman" w:cs="Times New Roman"/>
          <w:b/>
          <w:sz w:val="28"/>
          <w:szCs w:val="28"/>
        </w:rPr>
        <w:t>В ГОРОДСКОМ ОКРУГЕ ГОРОД ВОРОНЕЖ</w:t>
      </w:r>
    </w:p>
    <w:p w:rsidR="000C521F" w:rsidRDefault="00EF69A0" w:rsidP="00F200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C521F" w:rsidRPr="00F200A6">
        <w:rPr>
          <w:rFonts w:ascii="Times New Roman" w:hAnsi="Times New Roman" w:cs="Times New Roman"/>
          <w:sz w:val="28"/>
          <w:szCs w:val="28"/>
        </w:rPr>
        <w:t>г. Воронеж</w:t>
      </w:r>
    </w:p>
    <w:p w:rsidR="00760BED" w:rsidRPr="00F200A6" w:rsidRDefault="00760BED" w:rsidP="00F200A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1F63" w:rsidRPr="00A621E3" w:rsidRDefault="00591F63" w:rsidP="00591F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4"/>
          <w:szCs w:val="14"/>
          <w:highlight w:val="lightGray"/>
        </w:rPr>
      </w:pPr>
    </w:p>
    <w:p w:rsidR="00C81C30" w:rsidRDefault="000C521F" w:rsidP="00591F63">
      <w:pPr>
        <w:pStyle w:val="1"/>
        <w:keepNext w:val="0"/>
        <w:autoSpaceDE w:val="0"/>
        <w:autoSpaceDN w:val="0"/>
        <w:adjustRightInd w:val="0"/>
        <w:spacing w:line="336" w:lineRule="auto"/>
        <w:ind w:left="0" w:firstLine="709"/>
        <w:rPr>
          <w:rFonts w:eastAsiaTheme="minorHAnsi"/>
          <w:b w:val="0"/>
          <w:bCs w:val="0"/>
        </w:rPr>
      </w:pPr>
      <w:r w:rsidRPr="00F200A6">
        <w:rPr>
          <w:rFonts w:eastAsiaTheme="minorHAnsi"/>
          <w:b w:val="0"/>
          <w:bCs w:val="0"/>
        </w:rPr>
        <w:t xml:space="preserve">На </w:t>
      </w:r>
      <w:r w:rsidR="00F200A6" w:rsidRPr="00F200A6">
        <w:rPr>
          <w:rFonts w:eastAsiaTheme="minorHAnsi"/>
          <w:b w:val="0"/>
          <w:bCs w:val="0"/>
        </w:rPr>
        <w:t xml:space="preserve">общественные обсуждения </w:t>
      </w:r>
      <w:r w:rsidR="0015767A" w:rsidRPr="00F200A6">
        <w:rPr>
          <w:rFonts w:eastAsiaTheme="minorHAnsi"/>
          <w:b w:val="0"/>
          <w:bCs w:val="0"/>
        </w:rPr>
        <w:t>вынос</w:t>
      </w:r>
      <w:r w:rsidR="00F200A6" w:rsidRPr="00F200A6">
        <w:rPr>
          <w:rFonts w:eastAsiaTheme="minorHAnsi"/>
          <w:b w:val="0"/>
          <w:bCs w:val="0"/>
        </w:rPr>
        <w:t>и</w:t>
      </w:r>
      <w:r w:rsidR="0015767A" w:rsidRPr="00F200A6">
        <w:rPr>
          <w:rFonts w:eastAsiaTheme="minorHAnsi"/>
          <w:b w:val="0"/>
          <w:bCs w:val="0"/>
        </w:rPr>
        <w:t xml:space="preserve">тся </w:t>
      </w:r>
      <w:r w:rsidR="002308CE" w:rsidRPr="00F200A6">
        <w:rPr>
          <w:rFonts w:eastAsiaTheme="minorHAnsi"/>
          <w:b w:val="0"/>
          <w:bCs w:val="0"/>
        </w:rPr>
        <w:t xml:space="preserve">проект </w:t>
      </w:r>
      <w:r w:rsidR="000373FD" w:rsidRPr="00F200A6">
        <w:rPr>
          <w:rFonts w:eastAsiaTheme="minorHAnsi"/>
          <w:b w:val="0"/>
          <w:bCs w:val="0"/>
          <w:lang w:bidi="ru-RU"/>
        </w:rPr>
        <w:t xml:space="preserve">межевания </w:t>
      </w:r>
      <w:r w:rsidR="00F200A6" w:rsidRPr="00F200A6">
        <w:rPr>
          <w:rFonts w:eastAsiaTheme="minorHAnsi"/>
          <w:b w:val="0"/>
          <w:bCs w:val="0"/>
          <w:lang w:bidi="ru-RU"/>
        </w:rPr>
        <w:t xml:space="preserve">территории, ограниченной </w:t>
      </w:r>
      <w:r w:rsidR="006E3167" w:rsidRPr="006E3167">
        <w:rPr>
          <w:rFonts w:eastAsiaTheme="minorHAnsi"/>
          <w:b w:val="0"/>
          <w:bCs w:val="0"/>
          <w:lang w:bidi="ru-RU"/>
        </w:rPr>
        <w:t xml:space="preserve">ул. </w:t>
      </w:r>
      <w:proofErr w:type="spellStart"/>
      <w:r w:rsidR="006E3167" w:rsidRPr="006E3167">
        <w:rPr>
          <w:rFonts w:eastAsiaTheme="minorHAnsi"/>
          <w:b w:val="0"/>
          <w:bCs w:val="0"/>
          <w:lang w:bidi="ru-RU"/>
        </w:rPr>
        <w:t>Кольцовская</w:t>
      </w:r>
      <w:proofErr w:type="spellEnd"/>
      <w:r w:rsidR="006E3167" w:rsidRPr="006E3167">
        <w:rPr>
          <w:rFonts w:eastAsiaTheme="minorHAnsi"/>
          <w:b w:val="0"/>
          <w:bCs w:val="0"/>
          <w:lang w:bidi="ru-RU"/>
        </w:rPr>
        <w:t xml:space="preserve">, ул. Фридриха Энгельса, </w:t>
      </w:r>
      <w:proofErr w:type="spellStart"/>
      <w:r w:rsidR="006E3167" w:rsidRPr="006E3167">
        <w:rPr>
          <w:rFonts w:eastAsiaTheme="minorHAnsi"/>
          <w:b w:val="0"/>
          <w:bCs w:val="0"/>
          <w:lang w:bidi="ru-RU"/>
        </w:rPr>
        <w:t>пр-ктом</w:t>
      </w:r>
      <w:proofErr w:type="spellEnd"/>
      <w:r w:rsidR="006E3167" w:rsidRPr="006E3167">
        <w:rPr>
          <w:rFonts w:eastAsiaTheme="minorHAnsi"/>
          <w:b w:val="0"/>
          <w:bCs w:val="0"/>
          <w:lang w:bidi="ru-RU"/>
        </w:rPr>
        <w:t xml:space="preserve"> Революции,                пл. Ленина, ул. Плехановская</w:t>
      </w:r>
      <w:r w:rsidR="000373FD" w:rsidRPr="00F200A6">
        <w:rPr>
          <w:rFonts w:eastAsiaTheme="minorHAnsi"/>
          <w:b w:val="0"/>
          <w:bCs w:val="0"/>
          <w:lang w:bidi="ru-RU"/>
        </w:rPr>
        <w:t xml:space="preserve">  в городском округе город Воронеж</w:t>
      </w:r>
      <w:r w:rsidR="008A391B" w:rsidRPr="00F200A6">
        <w:rPr>
          <w:rFonts w:eastAsiaTheme="minorHAnsi"/>
          <w:b w:val="0"/>
          <w:bCs w:val="0"/>
        </w:rPr>
        <w:t>.</w:t>
      </w:r>
    </w:p>
    <w:p w:rsidR="00F512BF" w:rsidRPr="00F512BF" w:rsidRDefault="00F512BF" w:rsidP="00F512BF">
      <w:pPr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>Срок проведения общественных обсуждений</w:t>
      </w:r>
      <w:r w:rsidR="00034C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37F3">
        <w:rPr>
          <w:rFonts w:ascii="Times New Roman" w:hAnsi="Times New Roman" w:cs="Times New Roman"/>
          <w:bCs/>
          <w:sz w:val="28"/>
          <w:szCs w:val="28"/>
        </w:rPr>
        <w:t>–</w:t>
      </w:r>
      <w:r w:rsidR="005A54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0BED">
        <w:rPr>
          <w:rFonts w:ascii="Times New Roman" w:hAnsi="Times New Roman" w:cs="Times New Roman"/>
          <w:bCs/>
          <w:sz w:val="28"/>
          <w:szCs w:val="28"/>
        </w:rPr>
        <w:t>11.03.2022 г. по      19.04.2022 г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0C521F" w:rsidRPr="00E460DA" w:rsidRDefault="00E460DA" w:rsidP="00591F63">
      <w:pPr>
        <w:pStyle w:val="1"/>
        <w:keepNext w:val="0"/>
        <w:autoSpaceDE w:val="0"/>
        <w:autoSpaceDN w:val="0"/>
        <w:adjustRightInd w:val="0"/>
        <w:spacing w:line="336" w:lineRule="auto"/>
        <w:ind w:left="0" w:firstLine="709"/>
        <w:rPr>
          <w:rFonts w:eastAsiaTheme="minorHAnsi"/>
          <w:b w:val="0"/>
          <w:bCs w:val="0"/>
        </w:rPr>
      </w:pPr>
      <w:r w:rsidRPr="00E460DA">
        <w:rPr>
          <w:rFonts w:eastAsiaTheme="minorHAnsi"/>
          <w:b w:val="0"/>
          <w:bCs w:val="0"/>
        </w:rPr>
        <w:t xml:space="preserve">Экспозиция </w:t>
      </w:r>
      <w:proofErr w:type="spellStart"/>
      <w:r w:rsidRPr="00E460DA">
        <w:rPr>
          <w:rFonts w:eastAsiaTheme="minorHAnsi"/>
          <w:b w:val="0"/>
          <w:bCs w:val="0"/>
          <w:lang w:val="de-DE"/>
        </w:rPr>
        <w:t>проекта</w:t>
      </w:r>
      <w:proofErr w:type="spellEnd"/>
      <w:r w:rsidRPr="00E460DA">
        <w:rPr>
          <w:rFonts w:eastAsiaTheme="minorHAnsi"/>
          <w:b w:val="0"/>
          <w:bCs w:val="0"/>
          <w:lang w:val="de-DE"/>
        </w:rPr>
        <w:t xml:space="preserve"> </w:t>
      </w:r>
      <w:r w:rsidRPr="00E460DA">
        <w:rPr>
          <w:rFonts w:eastAsiaTheme="minorHAnsi"/>
          <w:b w:val="0"/>
          <w:bCs w:val="0"/>
        </w:rPr>
        <w:t>представлена на информационном ресурсе «Активный электронный гражданин» (e-active.govvrn.ru) в информационно-</w:t>
      </w:r>
      <w:proofErr w:type="spellStart"/>
      <w:r w:rsidRPr="00E460DA">
        <w:rPr>
          <w:rFonts w:eastAsiaTheme="minorHAnsi"/>
          <w:b w:val="0"/>
          <w:bCs w:val="0"/>
        </w:rPr>
        <w:t>телекоммуника</w:t>
      </w:r>
      <w:r w:rsidRPr="00E460DA">
        <w:rPr>
          <w:rFonts w:eastAsiaTheme="minorHAnsi"/>
          <w:b w:val="0"/>
          <w:bCs w:val="0"/>
          <w:lang w:val="de-DE"/>
        </w:rPr>
        <w:t>ционной</w:t>
      </w:r>
      <w:proofErr w:type="spellEnd"/>
      <w:r w:rsidRPr="00E460DA">
        <w:rPr>
          <w:rFonts w:eastAsiaTheme="minorHAnsi"/>
          <w:b w:val="0"/>
          <w:bCs w:val="0"/>
          <w:lang w:val="de-DE"/>
        </w:rPr>
        <w:t xml:space="preserve"> </w:t>
      </w:r>
      <w:proofErr w:type="spellStart"/>
      <w:r w:rsidRPr="00E460DA">
        <w:rPr>
          <w:rFonts w:eastAsiaTheme="minorHAnsi"/>
          <w:b w:val="0"/>
          <w:bCs w:val="0"/>
          <w:lang w:val="de-DE"/>
        </w:rPr>
        <w:t>сети</w:t>
      </w:r>
      <w:proofErr w:type="spellEnd"/>
      <w:r w:rsidRPr="00E460DA">
        <w:rPr>
          <w:rFonts w:eastAsiaTheme="minorHAnsi"/>
          <w:b w:val="0"/>
          <w:bCs w:val="0"/>
          <w:lang w:val="de-DE"/>
        </w:rPr>
        <w:t xml:space="preserve"> </w:t>
      </w:r>
      <w:r w:rsidRPr="00E460DA">
        <w:rPr>
          <w:rFonts w:eastAsiaTheme="minorHAnsi"/>
          <w:b w:val="0"/>
          <w:bCs w:val="0"/>
        </w:rPr>
        <w:t>«</w:t>
      </w:r>
      <w:proofErr w:type="spellStart"/>
      <w:r w:rsidRPr="00E460DA">
        <w:rPr>
          <w:rFonts w:eastAsiaTheme="minorHAnsi"/>
          <w:b w:val="0"/>
          <w:bCs w:val="0"/>
          <w:lang w:val="de-DE"/>
        </w:rPr>
        <w:t>Интернет</w:t>
      </w:r>
      <w:proofErr w:type="spellEnd"/>
      <w:r w:rsidR="00760BED">
        <w:rPr>
          <w:rFonts w:eastAsiaTheme="minorHAnsi"/>
          <w:b w:val="0"/>
          <w:bCs w:val="0"/>
        </w:rPr>
        <w:t>» с 18.03.</w:t>
      </w:r>
      <w:r w:rsidRPr="00E460DA">
        <w:rPr>
          <w:rFonts w:eastAsiaTheme="minorHAnsi"/>
          <w:b w:val="0"/>
          <w:bCs w:val="0"/>
        </w:rPr>
        <w:t>20</w:t>
      </w:r>
      <w:r w:rsidR="00760BED">
        <w:rPr>
          <w:rFonts w:eastAsiaTheme="minorHAnsi"/>
          <w:b w:val="0"/>
          <w:bCs w:val="0"/>
        </w:rPr>
        <w:t>22 г. по 06.04.</w:t>
      </w:r>
      <w:r w:rsidR="00237E8B">
        <w:rPr>
          <w:rFonts w:eastAsiaTheme="minorHAnsi"/>
          <w:b w:val="0"/>
          <w:bCs w:val="0"/>
        </w:rPr>
        <w:t>20</w:t>
      </w:r>
      <w:r w:rsidR="00760BED">
        <w:rPr>
          <w:rFonts w:eastAsiaTheme="minorHAnsi"/>
          <w:b w:val="0"/>
          <w:bCs w:val="0"/>
        </w:rPr>
        <w:t>22</w:t>
      </w:r>
      <w:r w:rsidRPr="00E460DA">
        <w:rPr>
          <w:rFonts w:eastAsiaTheme="minorHAnsi"/>
          <w:b w:val="0"/>
          <w:bCs w:val="0"/>
        </w:rPr>
        <w:t xml:space="preserve"> г.</w:t>
      </w:r>
    </w:p>
    <w:p w:rsidR="00770550" w:rsidRPr="00770550" w:rsidRDefault="00770550" w:rsidP="00770550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>В период размещения проекта на информационном ресурсе «Активный электронный гражданин» (e-active.govvrn.ru) участники общественных обсуждений имеют право вносить предложения и замечания, касающиеся такого проекта:</w:t>
      </w:r>
    </w:p>
    <w:p w:rsidR="00770550" w:rsidRPr="00770550" w:rsidRDefault="00770550" w:rsidP="00770550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>1. Посредством заполнения формы обратной связи на информационном ресурсе.</w:t>
      </w:r>
    </w:p>
    <w:p w:rsidR="00770550" w:rsidRPr="00770550" w:rsidRDefault="00770550" w:rsidP="00770550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>2. Посредством направления предложения с помощью электронной приемной администрации городского округа город Воронеж (https://reception.voronezh-city.ru).</w:t>
      </w:r>
    </w:p>
    <w:p w:rsidR="00770550" w:rsidRPr="00770550" w:rsidRDefault="00770550" w:rsidP="00770550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 xml:space="preserve">3. В письменной форме </w:t>
      </w:r>
      <w:r w:rsidR="008C6FCD">
        <w:rPr>
          <w:rFonts w:ascii="Times New Roman" w:hAnsi="Times New Roman" w:cs="Times New Roman"/>
          <w:sz w:val="28"/>
          <w:szCs w:val="28"/>
          <w:lang w:eastAsia="ru-RU"/>
        </w:rPr>
        <w:t xml:space="preserve">или в форме электронного документа </w:t>
      </w:r>
      <w:r w:rsidRPr="00770550">
        <w:rPr>
          <w:rFonts w:ascii="Times New Roman" w:hAnsi="Times New Roman" w:cs="Times New Roman"/>
          <w:sz w:val="28"/>
          <w:szCs w:val="28"/>
          <w:lang w:eastAsia="ru-RU"/>
        </w:rPr>
        <w:t>в адрес организатора</w:t>
      </w:r>
      <w:r w:rsidR="008C6FCD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общественных обсуждений</w:t>
      </w:r>
      <w:r w:rsidRPr="0077055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70550" w:rsidRPr="00770550" w:rsidRDefault="00770550" w:rsidP="00770550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0550">
        <w:rPr>
          <w:rFonts w:ascii="Times New Roman" w:hAnsi="Times New Roman" w:cs="Times New Roman"/>
          <w:sz w:val="28"/>
          <w:szCs w:val="28"/>
          <w:lang w:eastAsia="ru-RU"/>
        </w:rPr>
        <w:t>4. Посредством записи в книге (журнале) учета посетителей экспозиции (в случае проведения экспозиции в очной форме).</w:t>
      </w:r>
    </w:p>
    <w:p w:rsidR="00770550" w:rsidRPr="00770550" w:rsidRDefault="00770550" w:rsidP="007705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0550">
        <w:rPr>
          <w:rFonts w:ascii="Times New Roman" w:hAnsi="Times New Roman" w:cs="Times New Roman"/>
          <w:sz w:val="28"/>
          <w:szCs w:val="28"/>
        </w:rPr>
        <w:t>К</w:t>
      </w:r>
      <w:proofErr w:type="spellStart"/>
      <w:r w:rsidRPr="00770550">
        <w:rPr>
          <w:rFonts w:ascii="Times New Roman" w:hAnsi="Times New Roman" w:cs="Times New Roman"/>
          <w:sz w:val="28"/>
          <w:szCs w:val="28"/>
          <w:lang w:val="de-DE"/>
        </w:rPr>
        <w:t>онсультирование</w:t>
      </w:r>
      <w:proofErr w:type="spellEnd"/>
      <w:r w:rsidRPr="00770550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770550">
        <w:rPr>
          <w:rFonts w:ascii="Times New Roman" w:hAnsi="Times New Roman" w:cs="Times New Roman"/>
          <w:sz w:val="28"/>
          <w:szCs w:val="28"/>
          <w:lang w:val="de-DE"/>
        </w:rPr>
        <w:t>участников</w:t>
      </w:r>
      <w:proofErr w:type="spellEnd"/>
      <w:r w:rsidRPr="00770550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770550">
        <w:rPr>
          <w:rFonts w:ascii="Times New Roman" w:hAnsi="Times New Roman" w:cs="Times New Roman"/>
          <w:sz w:val="28"/>
          <w:szCs w:val="28"/>
          <w:lang w:val="de-DE"/>
        </w:rPr>
        <w:t>общественных</w:t>
      </w:r>
      <w:proofErr w:type="spellEnd"/>
      <w:r w:rsidRPr="00770550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770550">
        <w:rPr>
          <w:rFonts w:ascii="Times New Roman" w:hAnsi="Times New Roman" w:cs="Times New Roman"/>
          <w:sz w:val="28"/>
          <w:szCs w:val="28"/>
          <w:lang w:val="de-DE"/>
        </w:rPr>
        <w:t>обсуждений</w:t>
      </w:r>
      <w:proofErr w:type="spellEnd"/>
      <w:r w:rsidRPr="00770550">
        <w:rPr>
          <w:rFonts w:ascii="Times New Roman" w:hAnsi="Times New Roman" w:cs="Times New Roman"/>
          <w:sz w:val="28"/>
          <w:szCs w:val="28"/>
        </w:rPr>
        <w:t xml:space="preserve"> по рассматриваемому проекту осуществляет комиссия по землепользованию и застройке городского округа город Воронеж. </w:t>
      </w:r>
      <w:r w:rsidRPr="00770550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770550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770550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770550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770550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город Воронеж); тел.: (473) 228-36-58, </w:t>
      </w:r>
      <w:r w:rsidR="00534DF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770550">
        <w:rPr>
          <w:rFonts w:ascii="Times New Roman" w:eastAsia="Calibri" w:hAnsi="Times New Roman" w:cs="Times New Roman"/>
          <w:sz w:val="28"/>
          <w:szCs w:val="28"/>
        </w:rPr>
        <w:t>(473) 228-36-99;</w:t>
      </w:r>
      <w:r w:rsidRPr="00770550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770550">
        <w:rPr>
          <w:rFonts w:ascii="Times New Roman" w:hAnsi="Times New Roman" w:cs="Times New Roman"/>
          <w:bCs/>
          <w:sz w:val="28"/>
          <w:szCs w:val="28"/>
        </w:rPr>
        <w:t>имейл</w:t>
      </w:r>
      <w:proofErr w:type="spellEnd"/>
      <w:r w:rsidRPr="00770550"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r w:rsidR="008C6FCD" w:rsidRPr="008C6FC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="008C6FCD" w:rsidRPr="008C6FCD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="008C6FCD" w:rsidRPr="008C6FCD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="008C6FCD" w:rsidRPr="008C6FCD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="008C6FCD" w:rsidRPr="008C6FCD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="008C6FCD" w:rsidRPr="008C6FCD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="008C6FCD" w:rsidRPr="008C6FCD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8C6FCD" w:rsidRPr="008C6FCD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="008C6FCD" w:rsidRPr="008C6FCD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="008C6FCD" w:rsidRPr="008C6FCD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770550">
        <w:rPr>
          <w:rFonts w:ascii="Times New Roman" w:hAnsi="Times New Roman" w:cs="Times New Roman"/>
          <w:sz w:val="28"/>
          <w:szCs w:val="28"/>
        </w:rPr>
        <w:t xml:space="preserve">, </w:t>
      </w:r>
      <w:r w:rsidRPr="00770550">
        <w:rPr>
          <w:rFonts w:ascii="Times New Roman" w:eastAsia="Calibri" w:hAnsi="Times New Roman" w:cs="Times New Roman"/>
          <w:sz w:val="28"/>
          <w:szCs w:val="28"/>
        </w:rPr>
        <w:t>приемные часы в рабочие дни: с 9.00 до 18.00.</w:t>
      </w:r>
    </w:p>
    <w:p w:rsidR="00770550" w:rsidRPr="00770550" w:rsidRDefault="00770550" w:rsidP="007705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0550">
        <w:rPr>
          <w:rFonts w:ascii="Times New Roman" w:hAnsi="Times New Roman" w:cs="Times New Roman"/>
          <w:bCs/>
          <w:sz w:val="28"/>
          <w:szCs w:val="28"/>
        </w:rPr>
        <w:t xml:space="preserve">Материалы по проекту </w:t>
      </w:r>
      <w:r w:rsidRPr="00770550">
        <w:rPr>
          <w:rFonts w:ascii="Times New Roman" w:hAnsi="Times New Roman" w:cs="Times New Roman"/>
          <w:sz w:val="28"/>
          <w:szCs w:val="28"/>
        </w:rPr>
        <w:t>подлежат опубликованию в газете «Берег», размещению на официальном сайте администрации городского округа город Воронеж в сети Интернет (</w:t>
      </w:r>
      <w:hyperlink r:id="rId7" w:history="1">
        <w:r w:rsidRPr="00770550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70550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70550">
          <w:rPr>
            <w:rFonts w:ascii="Times New Roman" w:hAnsi="Times New Roman" w:cs="Times New Roman"/>
            <w:sz w:val="28"/>
            <w:szCs w:val="28"/>
            <w:lang w:val="en-US"/>
          </w:rPr>
          <w:t>voronezh</w:t>
        </w:r>
        <w:proofErr w:type="spellEnd"/>
        <w:r w:rsidRPr="00770550">
          <w:rPr>
            <w:rFonts w:ascii="Times New Roman" w:hAnsi="Times New Roman" w:cs="Times New Roman"/>
            <w:sz w:val="28"/>
            <w:szCs w:val="28"/>
          </w:rPr>
          <w:t>-</w:t>
        </w:r>
        <w:r w:rsidRPr="00770550">
          <w:rPr>
            <w:rFonts w:ascii="Times New Roman" w:hAnsi="Times New Roman" w:cs="Times New Roman"/>
            <w:sz w:val="28"/>
            <w:szCs w:val="28"/>
            <w:lang w:val="en-US"/>
          </w:rPr>
          <w:t>city</w:t>
        </w:r>
        <w:r w:rsidRPr="00770550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70550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7055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70550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770550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770550">
        <w:rPr>
          <w:rFonts w:ascii="Times New Roman" w:eastAsia="Times New Roman" w:hAnsi="Times New Roman" w:cs="Times New Roman"/>
          <w:kern w:val="3"/>
          <w:sz w:val="28"/>
          <w:szCs w:val="28"/>
          <w:lang w:eastAsia="ru-RU" w:bidi="fa-IR"/>
        </w:rPr>
        <w:t>информационном ресурсе «Активный электронный гражданин» (e-active.govvrn.ru)</w:t>
      </w:r>
      <w:r w:rsidRPr="00770550">
        <w:rPr>
          <w:rFonts w:ascii="Times New Roman" w:hAnsi="Times New Roman" w:cs="Times New Roman"/>
          <w:sz w:val="28"/>
          <w:szCs w:val="28"/>
        </w:rPr>
        <w:t xml:space="preserve"> и в справочно-правовой системе «</w:t>
      </w:r>
      <w:proofErr w:type="spellStart"/>
      <w:r w:rsidRPr="00770550"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 w:rsidRPr="00770550">
        <w:rPr>
          <w:rFonts w:ascii="Times New Roman" w:hAnsi="Times New Roman" w:cs="Times New Roman"/>
          <w:sz w:val="28"/>
          <w:szCs w:val="28"/>
        </w:rPr>
        <w:t>».</w:t>
      </w:r>
    </w:p>
    <w:p w:rsidR="000C521F" w:rsidRPr="00A621E3" w:rsidRDefault="000C521F" w:rsidP="00591F63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D15BC7" w:rsidRPr="00770550" w:rsidRDefault="00D15BC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3498" w:rsidRDefault="00243498" w:rsidP="003C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43498" w:rsidRDefault="00243498" w:rsidP="00243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D02C5" w:rsidRPr="0077055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D02C5" w:rsidRPr="00770550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2C5" w:rsidRPr="000373FD" w:rsidRDefault="00243498" w:rsidP="00243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архитектора                                                </w:t>
      </w:r>
      <w:r w:rsidR="00E47113">
        <w:rPr>
          <w:rFonts w:ascii="Times New Roman" w:hAnsi="Times New Roman" w:cs="Times New Roman"/>
          <w:sz w:val="28"/>
          <w:szCs w:val="28"/>
        </w:rPr>
        <w:t xml:space="preserve">                               А.А. Власов</w:t>
      </w:r>
    </w:p>
    <w:p w:rsidR="00744EA4" w:rsidRDefault="00744EA4" w:rsidP="003C6453">
      <w:pPr>
        <w:tabs>
          <w:tab w:val="left" w:pos="147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C35B0" w:rsidRPr="00744EA4" w:rsidRDefault="005C35B0" w:rsidP="00744EA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C35B0" w:rsidRPr="00744EA4" w:rsidSect="00DB3AB2">
      <w:headerReference w:type="default" r:id="rId8"/>
      <w:pgSz w:w="11905" w:h="16838"/>
      <w:pgMar w:top="1134" w:right="567" w:bottom="1276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7E7" w:rsidRDefault="00B207E7" w:rsidP="00DB3AB2">
      <w:pPr>
        <w:spacing w:after="0" w:line="240" w:lineRule="auto"/>
      </w:pPr>
      <w:r>
        <w:separator/>
      </w:r>
    </w:p>
  </w:endnote>
  <w:endnote w:type="continuationSeparator" w:id="0">
    <w:p w:rsidR="00B207E7" w:rsidRDefault="00B207E7" w:rsidP="00DB3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7E7" w:rsidRDefault="00B207E7" w:rsidP="00DB3AB2">
      <w:pPr>
        <w:spacing w:after="0" w:line="240" w:lineRule="auto"/>
      </w:pPr>
      <w:r>
        <w:separator/>
      </w:r>
    </w:p>
  </w:footnote>
  <w:footnote w:type="continuationSeparator" w:id="0">
    <w:p w:rsidR="00B207E7" w:rsidRDefault="00B207E7" w:rsidP="00DB3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13291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B3AB2" w:rsidRDefault="00DB3AB2">
        <w:pPr>
          <w:pStyle w:val="a7"/>
          <w:jc w:val="center"/>
        </w:pPr>
      </w:p>
      <w:p w:rsidR="00DB3AB2" w:rsidRDefault="00DB3AB2">
        <w:pPr>
          <w:pStyle w:val="a7"/>
          <w:jc w:val="center"/>
        </w:pPr>
      </w:p>
      <w:p w:rsidR="00DB3AB2" w:rsidRPr="00744EA4" w:rsidRDefault="00DB3AB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44E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EA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E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45E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E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B3AB2" w:rsidRDefault="00DB3AB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1613"/>
    <w:rsid w:val="00034CED"/>
    <w:rsid w:val="000373FD"/>
    <w:rsid w:val="00040312"/>
    <w:rsid w:val="00092B5A"/>
    <w:rsid w:val="000B7786"/>
    <w:rsid w:val="000C521F"/>
    <w:rsid w:val="000C6CA4"/>
    <w:rsid w:val="0015767A"/>
    <w:rsid w:val="00175FE1"/>
    <w:rsid w:val="002308CE"/>
    <w:rsid w:val="00237E8B"/>
    <w:rsid w:val="00243498"/>
    <w:rsid w:val="0034024D"/>
    <w:rsid w:val="00383B88"/>
    <w:rsid w:val="003C6453"/>
    <w:rsid w:val="00534DF7"/>
    <w:rsid w:val="00591F63"/>
    <w:rsid w:val="005A5432"/>
    <w:rsid w:val="005A60C2"/>
    <w:rsid w:val="005B0395"/>
    <w:rsid w:val="005C35B0"/>
    <w:rsid w:val="005C62E4"/>
    <w:rsid w:val="00605750"/>
    <w:rsid w:val="00607BC4"/>
    <w:rsid w:val="0064293D"/>
    <w:rsid w:val="006A45EE"/>
    <w:rsid w:val="006E3167"/>
    <w:rsid w:val="00722810"/>
    <w:rsid w:val="00744EA4"/>
    <w:rsid w:val="00760BED"/>
    <w:rsid w:val="00770550"/>
    <w:rsid w:val="007D02C5"/>
    <w:rsid w:val="007F0CF4"/>
    <w:rsid w:val="0083037C"/>
    <w:rsid w:val="00896416"/>
    <w:rsid w:val="008A391B"/>
    <w:rsid w:val="008C6FCD"/>
    <w:rsid w:val="009373D9"/>
    <w:rsid w:val="009546AE"/>
    <w:rsid w:val="0098193A"/>
    <w:rsid w:val="00A14EC0"/>
    <w:rsid w:val="00A621E3"/>
    <w:rsid w:val="00AD4407"/>
    <w:rsid w:val="00B207E7"/>
    <w:rsid w:val="00B937F3"/>
    <w:rsid w:val="00B93B88"/>
    <w:rsid w:val="00C81C30"/>
    <w:rsid w:val="00C858F3"/>
    <w:rsid w:val="00D15BC7"/>
    <w:rsid w:val="00DB3AB2"/>
    <w:rsid w:val="00E460DA"/>
    <w:rsid w:val="00E47113"/>
    <w:rsid w:val="00EB5C0F"/>
    <w:rsid w:val="00EF65FF"/>
    <w:rsid w:val="00EF69A0"/>
    <w:rsid w:val="00F200A6"/>
    <w:rsid w:val="00F22907"/>
    <w:rsid w:val="00F512BF"/>
    <w:rsid w:val="00F64640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B3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3AB2"/>
  </w:style>
  <w:style w:type="paragraph" w:styleId="a9">
    <w:name w:val="footer"/>
    <w:basedOn w:val="a"/>
    <w:link w:val="aa"/>
    <w:uiPriority w:val="99"/>
    <w:unhideWhenUsed/>
    <w:rsid w:val="00DB3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3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7BC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B3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3AB2"/>
  </w:style>
  <w:style w:type="paragraph" w:styleId="a9">
    <w:name w:val="footer"/>
    <w:basedOn w:val="a"/>
    <w:link w:val="aa"/>
    <w:uiPriority w:val="99"/>
    <w:unhideWhenUsed/>
    <w:rsid w:val="00DB3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3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oronezh-cit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2022-03-10T09:28:00Z</cp:lastPrinted>
  <dcterms:created xsi:type="dcterms:W3CDTF">2022-03-10T11:42:00Z</dcterms:created>
  <dcterms:modified xsi:type="dcterms:W3CDTF">2022-03-10T11:42:00Z</dcterms:modified>
</cp:coreProperties>
</file>